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10" w:rsidRPr="00A43910" w:rsidRDefault="00A43910" w:rsidP="00A439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910" w:rsidRPr="00A43910" w:rsidRDefault="00A43910" w:rsidP="00A43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910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A43910" w:rsidRPr="00A43910" w:rsidRDefault="00A43910" w:rsidP="00A43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910">
        <w:rPr>
          <w:rFonts w:ascii="Times New Roman" w:hAnsi="Times New Roman" w:cs="Times New Roman"/>
          <w:b/>
          <w:sz w:val="24"/>
          <w:szCs w:val="24"/>
        </w:rPr>
        <w:t>Кухонного работника школьной столовой</w:t>
      </w:r>
    </w:p>
    <w:p w:rsidR="00A43910" w:rsidRPr="00A43910" w:rsidRDefault="00A43910" w:rsidP="00A43910">
      <w:pPr>
        <w:rPr>
          <w:rFonts w:ascii="Times New Roman" w:hAnsi="Times New Roman" w:cs="Times New Roman"/>
          <w:b/>
          <w:sz w:val="24"/>
          <w:szCs w:val="24"/>
        </w:rPr>
      </w:pPr>
      <w:r w:rsidRPr="00A4391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1.1. Настоящая должностная инструкция кухонного рабочего школьной столовой разработана на основании: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Постановления Минтруда РФ от 05.03.2004г №30 «Об утверждении Единого тарифно-квалификационного справочника работ и профессий рабочих, раздел «Торговля и общественное питание»;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приказа Минздравсоцразвития РФ от 29.05.2008 года №248н «Об утверждении профессиональных квалификационных групп общеотраслевых профессий рабочих»;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Трудового кодекса РФ;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с учетом ФЗ №273 от 29.12.2012 года «Об образовании в Российской Федерации» в редакции от 2 июля 2021 года;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других нормативных актов, регулирующих трудовые отношения в Российской Федерации.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1.2. При составлении должностной инструкции кухонного рабочего школьной столовой были учтены требования СанПиН 2.3/2.4.3590-20 Санитарно-эпидемиологические требования к организации общественного питания населения;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1.3. Кухонный рабочий школьной столовой назначается и освобождается от должности директором школы.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1.4. На должность кухонного рабочего школьной столовой принимаются лица: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достигшие возраста 18 лет, имеющие среднее или другое образование, прошедшие инструктаж по охране труда;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 xml:space="preserve">не имеющие ограничений на занятие трудовой деятельностью в сфере образования, изложенных в статье 351.1 «Ограничения на занятие трудовой деятельностью в сфере </w:t>
      </w:r>
      <w:r w:rsidRPr="00A43910">
        <w:rPr>
          <w:rFonts w:ascii="Times New Roman" w:hAnsi="Times New Roman" w:cs="Times New Roman"/>
          <w:sz w:val="24"/>
          <w:szCs w:val="24"/>
        </w:rPr>
        <w:lastRenderedPageBreak/>
        <w:t>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1.5. Кухонный рабочий школьной столовой относится к категории рабочих, подчиняется заведующему производством школьной столовой (шеф-повару).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1.6. Кухонный рабочий школьной столовой должен руководствоваться: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Федеральным законом № 29-ФЗ от 02.01.2000г «О качестве и безопасности пищевых продуктов» с изменениями от 13 июля 2020 года;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Положением об организации питания в школе;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Уставом и Правилами внутреннего трудового распорядка школы;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приказами, инструкциями и распоряжениями по организации питания в школе;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правилами и нормами охраны труда и пожарной безопасности;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настоящей должностной инструкцией;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Трудовым договором;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порядком проведения эвакуации при возникновении чрезвычайной ситуации.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1.8. Кухонный рабочий школьной столовой должен знать: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правила безопасного использования санитарно-технического оборудования;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правила проведения уборки в рабочем помещении, безопасного пользования моющими средствами;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общие правила и нормы охраны труда, производственной санитарии и пожарной безопасности;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основы гигиены;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наименование кухонной посуды, инвентаря, инструментов, их назначение в соответствии с маркировкой;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правила и способы закрытия и вскрытия тары, правила перемещения продуктов и готовой продукции;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lastRenderedPageBreak/>
        <w:t>правила включения и выключения технологического оборудования;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виды и концентрации используемых моющих и дезинфицирующих средств.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1.9. Во время отсутствия кухонного рабочего школьной столовой его должностные обязанности выполняет помощник повара школьной столовой, несущий полную ответственность за их надлежащее исполнение.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1.10. Кухонный рабочий школьной столовой должен пройти обучение и иметь навыки в оказании первой помощи пострадавшим, обучение для доступа к дезинфицирующим средствам, знать порядок действий при возникновении пожара или иной чрезвычайной ситуации и эвакуации в школе, соблюдать Конвенцию ООН о правах ребенка.</w:t>
      </w:r>
    </w:p>
    <w:p w:rsidR="00A43910" w:rsidRPr="00A43910" w:rsidRDefault="00A43910" w:rsidP="00A43910">
      <w:pPr>
        <w:rPr>
          <w:rFonts w:ascii="Times New Roman" w:hAnsi="Times New Roman" w:cs="Times New Roman"/>
          <w:b/>
          <w:sz w:val="24"/>
          <w:szCs w:val="24"/>
        </w:rPr>
      </w:pPr>
      <w:r w:rsidRPr="00A43910">
        <w:rPr>
          <w:rFonts w:ascii="Times New Roman" w:hAnsi="Times New Roman" w:cs="Times New Roman"/>
          <w:b/>
          <w:sz w:val="24"/>
          <w:szCs w:val="24"/>
        </w:rPr>
        <w:t>2. Функции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На кухонного рабочего школьной столовой возложены следующие функции: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2.1. Соблюдение санитарно-эпидемиологического режима на пищеблоке школы в соответствии с действующими требованиями СанПиН.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2.2. Содержание в надлежащей чистоте кухонного инвентаря, оборудования и помещения пищеблока школы.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2.3. Проведение первичной обработки овощей.</w:t>
      </w:r>
    </w:p>
    <w:p w:rsidR="00A43910" w:rsidRPr="00A43910" w:rsidRDefault="00A43910" w:rsidP="00A43910">
      <w:pPr>
        <w:rPr>
          <w:rFonts w:ascii="Times New Roman" w:hAnsi="Times New Roman" w:cs="Times New Roman"/>
          <w:b/>
          <w:sz w:val="24"/>
          <w:szCs w:val="24"/>
        </w:rPr>
      </w:pPr>
      <w:r w:rsidRPr="00A43910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Кухонный рабочий школьной столовой выполняет должностные обязанности: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3.1. Является на работу строго согласно утвержденному графику работы пищеблока школы.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3.2. Находится на рабочем месте в спецодежде, хранит личные вещи и комнатные растения вне производственных помещений пищеблока.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3.3. Отвечает за чистоту и порядок на пищеблоке школьной столовой, в хранилище овощей, содержит в чистоте и порядке кухонный инвентарь и оборудование.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3.4. Перебирает зелень, плоды, удаляет дефектные экземпляры, посторонние примеси.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3.5. Доставляет овощи из овощехранилища, осуществляет первичную обработку овощей, доставляет полуфабрикаты и сырье из кладовой.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3.6. Открывает бочки, ящики, мешки с продуктами, вскрывает жестяные и стеклянные консервные банки, выгружает продукцию из тары.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3.7. Доставляет готовую пищу к раздаче.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3.8. Осуществляет транспортировку продукции, тары, посуды на пищеблоке школы.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3.9. Участвует в сдаче тары.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3.10. Заполняет котлы водой.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lastRenderedPageBreak/>
        <w:t>3.11. Моет бочки, поддоны и противни, разделочные доски и кухонный инвентарь (ножи, половники, терки, чайники и кастрюли) с применением моющих средств.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3.12. Моет оборудование, инвентарь, ванны и пол в кухне школы.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3.13. Вместе с поварами участвует в генеральной уборке пищеблока школьной столовой с применением моющих и дезинфицирующих средств.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3.14. Содержит в надлежащей чистоте стеллажи, предназначенные для сушки бачков, поддонов, противней, разделочных досок и другого кухонного инвентаря.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3.15. Включает электрические котлы, плиты, шкафы, водонагреватели.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3.16. Собирает и утилизирует производственные отходы в специальные контейнеры, предназначенные для отходов.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3.17. Очищает мусоросборники, промывает их дезинфицирующим раствором, собирает мусор и выносит его в специально отведенное для этого место.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3.18. Чистит и дезинфицирует мойки, раковины и другое санитарно-техническое оборудование пищеблока школы.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3.19. Применяет только моющие и дезинфицирующие средства, разрешенные к использованию в школе. Применяемые дезинфицирующие средства не должны портить оборудование, инвентарь, фиксировать органические загрязнения на обрабатываемых поверхностях.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3.20. В летний период обеспечивает учеников кипяченой питьевой водой.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3.21. Обеспечивает качественное состояние кухонных помещений, оборудования и инвентаря, убирает закрепленные за ним помещения пищеблока школы с использованием разрешенных дезинфицирующих средств (удаляет пыль, моет полы, стены, оконные рамы и стекла, шкафы, стеллажи).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3.22. Использует уборочный инвентарь в соответствии с маркировкой, в зависимости от назначения помещений и видов работ.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3.23. Проверяет (в начале и в конце каждого рабочего дня) исправность оборудования, мебели, замков и других запорных устройств, оконных стекол и водопроводных кранов, раковин и электроприборов (выключателей, розеток, лампочек и т. п.), отопительных приборов в пищеблоке школы.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3.24. Соблюдает правила санитарии и гигиены в убираемых помещениях пищеблока школьной столовой, строго соблюдает правила личной гигиены, следит за своим внешним видом.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3.25. Для предотвращения размножения патогенных микроорганизмов: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оставляет в индивидуальном шкафу или специально отведенном месте одежду второго и третьего слоя, обувь, головной убор, а также иные личные вещи и хранит отдельно от рабочей одежды и обуви;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lastRenderedPageBreak/>
        <w:t>снимает в специально отведенном месте рабочую одежду, головной убор при посещении туалета;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моет руки с мылом или иным моющим средством для рук после посещения туалета.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3.26. Своевременно информирует непосредственного руководителя обо всех нарушениях и недостатках и принимает необходимые меры по их устранению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3.27. Строго соблюдает свою должностную инструкцию кухонного рабочего (работника) в школе, правила охраны труда и пожарной безопасности на пищеблоке школьной столовой.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3.28. Проходит ежегодный медицинский осмотр согласно графику, утвержденному в школе.</w:t>
      </w:r>
    </w:p>
    <w:p w:rsidR="00A43910" w:rsidRPr="00A43910" w:rsidRDefault="00A43910" w:rsidP="00A43910">
      <w:pPr>
        <w:rPr>
          <w:rFonts w:ascii="Times New Roman" w:hAnsi="Times New Roman" w:cs="Times New Roman"/>
          <w:b/>
          <w:sz w:val="24"/>
          <w:szCs w:val="24"/>
        </w:rPr>
      </w:pPr>
      <w:r w:rsidRPr="00A43910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Кухонный рабочий школьной столовой имеет право: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4.1. На получение кухонного инвентаря, моющих, чистящих и дезинфицирующих средств в достаточном количестве, а также средств индивидуальной защиты.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4.2. На получение спецодежды по установленным нормам.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4.3. На обеспечение рабочего места, соответствующего государственным нормативным требованиям охраны труда и условиям, предусмотренным коллективным договором между администрацией и работниками школы.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4.4. Вносить предложения повару, шеф-повару по совершенствованию работы кухонного работника в рамках должностных полномочий и технического обслуживания.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4.5. На оказание содействия повара (шеф-повара) в исполнении своих должностных обязанностей (своевременного обеспечения, ремонта и замены кухонного инвентаря и инструмента и т.п.).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4.6. Знакомиться с проектами решений директора школы, касающихся выполняемых кухонным рабочим обязанностей, с документами, определяющими его права и обязанности по занимаемой должности.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4.7. Участвовать в работе органов самоуправления школы, в работе общего собрания работников.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4.8. На моральное и материальное поощрение, а также на защиту собственных интересов и интересов сотрудников школы, на ознакомление с жалобами и другими документами, которые содержат оценку работы кухонного рабочего, давать по ним объяснения.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4.9. На защиту профессиональной чести и достоинства, неразглашение дисциплинарного (служебного) расследования, исключая случаи, предусмотренные законом. На защиту своих профессиональных интересов самостоятельно и (или через законного представителя, в том числе адвоката), в случае дисциплинарного или служебного расследования, связанного с несоблюдением норм профессиональной этики.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lastRenderedPageBreak/>
        <w:t>4.10. Имеет права, предусмотренные Трудовым Кодексом Российской Федерации, Уставом, Коллективным и трудовым договорами, Правилами внутреннего трудового распорядка школы, право на социальные гарантии.</w:t>
      </w:r>
    </w:p>
    <w:p w:rsidR="00A43910" w:rsidRPr="00A43910" w:rsidRDefault="00A43910" w:rsidP="00A43910">
      <w:pPr>
        <w:rPr>
          <w:rFonts w:ascii="Times New Roman" w:hAnsi="Times New Roman" w:cs="Times New Roman"/>
          <w:b/>
          <w:sz w:val="24"/>
          <w:szCs w:val="24"/>
        </w:rPr>
      </w:pPr>
      <w:r w:rsidRPr="00A43910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5.1. Кухонный рабочий школьной столовой несет административную, дисциплинарную и материальную (а в отдельных случаях, предусмотренных законодательством РФ, – и уголовную) ответственность за: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Невыполнение или ненадлежащее выполнение служебных указаний непосредственного руководителя.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Невыполнение или ненадлежащее выполнение своих трудовых функций и порученных ему задач.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Неправомерное использование предоставленных служебных полномочий, а также использование их в личных целях.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Недостоверную информацию о состоянии выполнения порученной ему работы.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предприятия и его работникам.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Не обеспечение соблюдения трудовой дисциплины.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5.2. Несет ответственность за сохранность пищевых продуктов после выдачи их на пищеблок школы, а также за сохранность кухонного инвентаря.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5.3. За неисполнение (ненадлежащее исполнение) своих должностных обязанностей, предусмотренных настоящей должностной инструкцией, Устава, Правил внутреннего трудового распорядка, законных приказов и распоряжений директора школы и шеф-повара школьной столовой (заведующего пищеблоком), в том числе за неиспользование предоставленных ему прав, несет дисциплинарную ответственность в порядке, определенном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5.4. За нарушение правил пожарной безопасности, охраны труда, санитарно-гигиенических требований к организации жизнедеятельности учащихся в школе привлекается к административной ответственности в порядке и случаях, предусмотренных административным законодательством Российской Федерации.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5.5.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Российской Федерации.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lastRenderedPageBreak/>
        <w:t>5.6.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5.7. За причинение материального ущерба — в пределах, установленных действующим трудовым, уголовным и гражданским законодательством Российской Федерации.</w:t>
      </w:r>
    </w:p>
    <w:p w:rsidR="00A43910" w:rsidRPr="00A43910" w:rsidRDefault="00A43910" w:rsidP="00A43910">
      <w:pPr>
        <w:rPr>
          <w:rFonts w:ascii="Times New Roman" w:hAnsi="Times New Roman" w:cs="Times New Roman"/>
          <w:b/>
          <w:sz w:val="24"/>
          <w:szCs w:val="24"/>
        </w:rPr>
      </w:pPr>
      <w:r w:rsidRPr="00A43910">
        <w:rPr>
          <w:rFonts w:ascii="Times New Roman" w:hAnsi="Times New Roman" w:cs="Times New Roman"/>
          <w:b/>
          <w:sz w:val="24"/>
          <w:szCs w:val="24"/>
        </w:rPr>
        <w:t>6. Взаимоотношения. Связи по должности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Кухонный работник школьной столовой: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6.1. Работает в режиме нормированного рабочего дня по графику, составленному исходя из 40-часовой рабочей недели и утвержденному директором школы по представлению заведующ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6.2. Выполнять поручения заместителя директора школы по административно-хозяйственной части (завхоза) и шеф-повара пищеблока, а также своевременно информирует их о возникших трудностях в работе.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6.3. Сообщает шеф-повару (заведующему производством) о неисправностях оборудования и кухонного инвентаря, сантехники, о поломках дверей и замков, стекол и т.д.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6.4. Знакомится под расписку с локальными актами, информационными и нормативно-правовыми документами.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6.5. Получает от директора школы, заведующего производством (шеф-повара) пищеблока школьной столовой сведения нормативно-правового и организационного характера.</w:t>
      </w:r>
    </w:p>
    <w:p w:rsidR="00A43910" w:rsidRPr="00A43910" w:rsidRDefault="00A43910" w:rsidP="00A43910">
      <w:pPr>
        <w:rPr>
          <w:rFonts w:ascii="Times New Roman" w:hAnsi="Times New Roman" w:cs="Times New Roman"/>
          <w:sz w:val="24"/>
          <w:szCs w:val="24"/>
        </w:rPr>
      </w:pPr>
      <w:r w:rsidRPr="00A43910">
        <w:rPr>
          <w:rFonts w:ascii="Times New Roman" w:hAnsi="Times New Roman" w:cs="Times New Roman"/>
          <w:sz w:val="24"/>
          <w:szCs w:val="24"/>
        </w:rPr>
        <w:t>6.6. Информирует шеф-повара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отравлений.</w:t>
      </w:r>
    </w:p>
    <w:p w:rsidR="009170B1" w:rsidRPr="00A43910" w:rsidRDefault="009170B1" w:rsidP="00A43910">
      <w:pPr>
        <w:rPr>
          <w:rFonts w:ascii="Times New Roman" w:hAnsi="Times New Roman" w:cs="Times New Roman"/>
          <w:sz w:val="24"/>
          <w:szCs w:val="24"/>
        </w:rPr>
      </w:pPr>
    </w:p>
    <w:sectPr w:rsidR="009170B1" w:rsidRPr="00A43910" w:rsidSect="002B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3910"/>
    <w:rsid w:val="002B7F19"/>
    <w:rsid w:val="009170B1"/>
    <w:rsid w:val="00A43910"/>
    <w:rsid w:val="00AD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2139</Words>
  <Characters>12198</Characters>
  <Application>Microsoft Office Word</Application>
  <DocSecurity>0</DocSecurity>
  <Lines>101</Lines>
  <Paragraphs>28</Paragraphs>
  <ScaleCrop>false</ScaleCrop>
  <Company/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</dc:creator>
  <cp:keywords/>
  <dc:description/>
  <cp:lastModifiedBy>0004</cp:lastModifiedBy>
  <cp:revision>5</cp:revision>
  <cp:lastPrinted>2023-03-11T12:47:00Z</cp:lastPrinted>
  <dcterms:created xsi:type="dcterms:W3CDTF">2023-03-11T12:45:00Z</dcterms:created>
  <dcterms:modified xsi:type="dcterms:W3CDTF">2023-03-11T12:48:00Z</dcterms:modified>
</cp:coreProperties>
</file>