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8C" w:rsidRPr="002B07F5" w:rsidRDefault="002B07F5">
      <w:pPr>
        <w:tabs>
          <w:tab w:val="center" w:pos="10593"/>
          <w:tab w:val="right" w:pos="14812"/>
        </w:tabs>
        <w:spacing w:after="1"/>
        <w:rPr>
          <w:sz w:val="18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Pr="002B07F5">
        <w:rPr>
          <w:rFonts w:ascii="Times New Roman" w:eastAsia="Times New Roman" w:hAnsi="Times New Roman" w:cs="Times New Roman"/>
        </w:rPr>
        <w:t xml:space="preserve">УТВЕРЖДАЮ </w:t>
      </w:r>
    </w:p>
    <w:p w:rsidR="0019798C" w:rsidRPr="002B07F5" w:rsidRDefault="002B07F5">
      <w:pPr>
        <w:tabs>
          <w:tab w:val="center" w:pos="10593"/>
          <w:tab w:val="right" w:pos="14812"/>
        </w:tabs>
        <w:spacing w:after="1"/>
        <w:rPr>
          <w:sz w:val="18"/>
        </w:rPr>
      </w:pPr>
      <w:r w:rsidRPr="002B07F5">
        <w:rPr>
          <w:sz w:val="18"/>
        </w:rPr>
        <w:tab/>
      </w:r>
      <w:r w:rsidRPr="002B07F5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2B07F5"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</w:rPr>
        <w:t>Директор ГБОУ «СОШ № 5</w:t>
      </w:r>
      <w:r w:rsidRPr="002B07F5">
        <w:rPr>
          <w:rFonts w:ascii="Times New Roman" w:eastAsia="Times New Roman" w:hAnsi="Times New Roman" w:cs="Times New Roman"/>
        </w:rPr>
        <w:t xml:space="preserve">» </w:t>
      </w:r>
    </w:p>
    <w:p w:rsidR="0019798C" w:rsidRPr="002B07F5" w:rsidRDefault="002B07F5">
      <w:pPr>
        <w:spacing w:after="0"/>
        <w:ind w:left="6425"/>
        <w:jc w:val="center"/>
        <w:rPr>
          <w:sz w:val="18"/>
        </w:rPr>
      </w:pPr>
      <w:r w:rsidRPr="002B07F5">
        <w:rPr>
          <w:rFonts w:ascii="Times New Roman" w:eastAsia="Times New Roman" w:hAnsi="Times New Roman" w:cs="Times New Roman"/>
          <w:sz w:val="16"/>
        </w:rPr>
        <w:t xml:space="preserve"> </w:t>
      </w:r>
    </w:p>
    <w:p w:rsidR="0019798C" w:rsidRPr="002B07F5" w:rsidRDefault="002B07F5">
      <w:pPr>
        <w:tabs>
          <w:tab w:val="center" w:pos="10593"/>
          <w:tab w:val="right" w:pos="14812"/>
        </w:tabs>
        <w:spacing w:after="1"/>
        <w:rPr>
          <w:sz w:val="18"/>
        </w:rPr>
      </w:pPr>
      <w:r w:rsidRPr="002B07F5">
        <w:rPr>
          <w:sz w:val="18"/>
        </w:rPr>
        <w:tab/>
      </w:r>
      <w:r w:rsidRPr="002B07F5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2B07F5">
        <w:rPr>
          <w:rFonts w:ascii="Times New Roman" w:eastAsia="Times New Roman" w:hAnsi="Times New Roman" w:cs="Times New Roman"/>
          <w:vertAlign w:val="subscript"/>
        </w:rPr>
        <w:tab/>
      </w:r>
      <w:r w:rsidRPr="002B07F5">
        <w:rPr>
          <w:rFonts w:ascii="Times New Roman" w:eastAsia="Times New Roman" w:hAnsi="Times New Roman" w:cs="Times New Roman"/>
        </w:rPr>
        <w:t>__________ М.А.</w:t>
      </w:r>
      <w:r>
        <w:rPr>
          <w:rFonts w:ascii="Times New Roman" w:eastAsia="Times New Roman" w:hAnsi="Times New Roman" w:cs="Times New Roman"/>
        </w:rPr>
        <w:t>Цечоева</w:t>
      </w:r>
      <w:bookmarkStart w:id="0" w:name="_GoBack"/>
      <w:bookmarkEnd w:id="0"/>
    </w:p>
    <w:p w:rsidR="0019798C" w:rsidRPr="002B07F5" w:rsidRDefault="002B07F5">
      <w:pPr>
        <w:spacing w:after="0"/>
        <w:ind w:left="6425"/>
        <w:jc w:val="center"/>
        <w:rPr>
          <w:sz w:val="18"/>
        </w:rPr>
      </w:pPr>
      <w:r w:rsidRPr="002B07F5">
        <w:rPr>
          <w:rFonts w:ascii="Times New Roman" w:eastAsia="Times New Roman" w:hAnsi="Times New Roman" w:cs="Times New Roman"/>
          <w:sz w:val="16"/>
        </w:rPr>
        <w:t xml:space="preserve"> </w:t>
      </w:r>
    </w:p>
    <w:p w:rsidR="0019798C" w:rsidRPr="002B07F5" w:rsidRDefault="002B07F5">
      <w:pPr>
        <w:spacing w:after="0"/>
        <w:ind w:left="6425"/>
        <w:jc w:val="center"/>
        <w:rPr>
          <w:sz w:val="18"/>
        </w:rPr>
      </w:pPr>
      <w:r w:rsidRPr="002B07F5">
        <w:rPr>
          <w:rFonts w:ascii="Times New Roman" w:eastAsia="Times New Roman" w:hAnsi="Times New Roman" w:cs="Times New Roman"/>
          <w:sz w:val="16"/>
        </w:rPr>
        <w:t xml:space="preserve"> </w:t>
      </w:r>
    </w:p>
    <w:p w:rsidR="0019798C" w:rsidRDefault="002B07F5">
      <w:pPr>
        <w:spacing w:after="242"/>
      </w:pPr>
      <w:r>
        <w:rPr>
          <w:rFonts w:ascii="Times New Roman" w:eastAsia="Times New Roman" w:hAnsi="Times New Roman" w:cs="Times New Roman"/>
          <w:sz w:val="7"/>
        </w:rPr>
        <w:t xml:space="preserve"> </w:t>
      </w:r>
    </w:p>
    <w:tbl>
      <w:tblPr>
        <w:tblStyle w:val="TableGrid"/>
        <w:tblpPr w:vertAnchor="page" w:horzAnchor="margin" w:tblpY="4441"/>
        <w:tblOverlap w:val="never"/>
        <w:tblW w:w="14726" w:type="dxa"/>
        <w:tblInd w:w="0" w:type="dxa"/>
        <w:tblCellMar>
          <w:top w:w="5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942"/>
        <w:gridCol w:w="2923"/>
        <w:gridCol w:w="1853"/>
        <w:gridCol w:w="2408"/>
      </w:tblGrid>
      <w:tr w:rsidR="002B07F5" w:rsidTr="002B07F5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отчетности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B07F5" w:rsidTr="002B07F5">
        <w:trPr>
          <w:trHeight w:val="6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14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2B07F5" w:rsidTr="002B07F5">
        <w:trPr>
          <w:trHeight w:val="12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на уровне ОУ плана мероприятий («дорожной карты») по подготовке к проведению ВПР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УР, ответственные за организацию и проведение ВПР </w:t>
            </w:r>
          </w:p>
        </w:tc>
      </w:tr>
      <w:tr w:rsidR="002B07F5" w:rsidTr="002B07F5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1. 2.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47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учителей начальных классов и учителей предметников приказов и инструктивных документов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Министерства образования </w:t>
            </w:r>
          </w:p>
          <w:p w:rsidR="002B07F5" w:rsidRDefault="002B07F5" w:rsidP="002B07F5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РИ.</w:t>
            </w:r>
          </w:p>
          <w:p w:rsidR="002B07F5" w:rsidRDefault="002B07F5" w:rsidP="002B07F5">
            <w:pPr>
              <w:spacing w:after="0"/>
              <w:ind w:left="108"/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соответствующих документов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ОО, </w:t>
            </w:r>
          </w:p>
          <w:p w:rsidR="002B07F5" w:rsidRDefault="002B07F5" w:rsidP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2B07F5" w:rsidTr="002B07F5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1. 3.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об организации, подготовке и проведении апробации ВПР, ВПР в штатном режиме по соответствующим учебным предметам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0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ВПР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ответственные за организацию и проведение ВПР </w:t>
            </w:r>
          </w:p>
        </w:tc>
      </w:tr>
      <w:tr w:rsidR="002B07F5" w:rsidTr="002B07F5">
        <w:trPr>
          <w:trHeight w:val="8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1. 4.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08" w:right="5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назначению организаторов в аудиториях, регламенте проведения ВПР по соответствующим учебным предметам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0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ВПР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7F5" w:rsidRDefault="002B07F5" w:rsidP="002B07F5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ОО, </w:t>
            </w:r>
          </w:p>
          <w:p w:rsidR="002B07F5" w:rsidRDefault="002B07F5" w:rsidP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</w:tbl>
    <w:p w:rsidR="002B07F5" w:rsidRDefault="002B07F5" w:rsidP="002B07F5">
      <w:pPr>
        <w:spacing w:after="0" w:line="276" w:lineRule="auto"/>
        <w:ind w:right="219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План</w:t>
      </w:r>
    </w:p>
    <w:p w:rsidR="002B07F5" w:rsidRDefault="002B07F5" w:rsidP="002B07F5">
      <w:pPr>
        <w:spacing w:after="0" w:line="276" w:lineRule="auto"/>
        <w:ind w:left="4664" w:right="2191" w:hanging="5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мероприятий («дорожная карта») по повышению качества </w:t>
      </w:r>
      <w:r>
        <w:rPr>
          <w:rFonts w:ascii="Times New Roman" w:eastAsia="Times New Roman" w:hAnsi="Times New Roman" w:cs="Times New Roman"/>
          <w:b/>
          <w:sz w:val="24"/>
        </w:rPr>
        <w:t>образования по результатам Всероссийских проверочных работ (далее-</w:t>
      </w:r>
      <w:r>
        <w:rPr>
          <w:rFonts w:ascii="Times New Roman" w:eastAsia="Times New Roman" w:hAnsi="Times New Roman" w:cs="Times New Roman"/>
          <w:b/>
          <w:sz w:val="24"/>
        </w:rPr>
        <w:t>ВПР)</w:t>
      </w:r>
    </w:p>
    <w:p w:rsidR="002B07F5" w:rsidRDefault="002B07F5" w:rsidP="002B07F5">
      <w:pPr>
        <w:spacing w:after="0" w:line="276" w:lineRule="auto"/>
        <w:ind w:left="4664" w:right="2191" w:hanging="52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</w:rPr>
        <w:t>БОУ «Средн</w:t>
      </w:r>
      <w:r>
        <w:rPr>
          <w:rFonts w:ascii="Times New Roman" w:eastAsia="Times New Roman" w:hAnsi="Times New Roman" w:cs="Times New Roman"/>
          <w:b/>
          <w:sz w:val="24"/>
        </w:rPr>
        <w:t xml:space="preserve">яя общеобразовательная школа №5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с.п.Новый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Редант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2B07F5" w:rsidRDefault="002B07F5" w:rsidP="002B07F5">
      <w:pPr>
        <w:spacing w:after="0" w:line="276" w:lineRule="auto"/>
        <w:ind w:left="4664" w:right="2191" w:hanging="52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2021-2022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2B07F5" w:rsidRDefault="002B07F5" w:rsidP="002B07F5">
      <w:pPr>
        <w:spacing w:after="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B07F5" w:rsidRDefault="002B07F5" w:rsidP="002B07F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2B07F5" w:rsidRDefault="002B07F5">
      <w:pPr>
        <w:spacing w:after="0" w:line="276" w:lineRule="auto"/>
        <w:ind w:left="4664" w:right="2191" w:hanging="528"/>
        <w:rPr>
          <w:rFonts w:ascii="Times New Roman" w:eastAsia="Times New Roman" w:hAnsi="Times New Roman" w:cs="Times New Roman"/>
          <w:b/>
          <w:sz w:val="24"/>
        </w:rPr>
      </w:pPr>
    </w:p>
    <w:p w:rsidR="002B07F5" w:rsidRDefault="002B07F5">
      <w:pPr>
        <w:spacing w:after="0" w:line="276" w:lineRule="auto"/>
        <w:ind w:left="4664" w:right="2191" w:hanging="528"/>
        <w:rPr>
          <w:rFonts w:ascii="Times New Roman" w:eastAsia="Times New Roman" w:hAnsi="Times New Roman" w:cs="Times New Roman"/>
          <w:b/>
          <w:sz w:val="24"/>
        </w:rPr>
      </w:pPr>
    </w:p>
    <w:p w:rsidR="0019798C" w:rsidRDefault="0019798C">
      <w:pPr>
        <w:spacing w:after="0"/>
        <w:ind w:left="-919" w:right="15731"/>
      </w:pPr>
    </w:p>
    <w:tbl>
      <w:tblPr>
        <w:tblStyle w:val="TableGrid"/>
        <w:tblW w:w="14726" w:type="dxa"/>
        <w:tblInd w:w="106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942"/>
        <w:gridCol w:w="2923"/>
        <w:gridCol w:w="1853"/>
        <w:gridCol w:w="2408"/>
      </w:tblGrid>
      <w:tr w:rsidR="0019798C">
        <w:trPr>
          <w:trHeight w:val="1114"/>
        </w:trPr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методических рекомендаций на основе анализа результатов ВПР по соответствующим учебным предметам 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10 дней после получения результатов ВПР по соответствующим учебным предметам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19798C">
        <w:trPr>
          <w:trHeight w:val="5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14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 w:right="51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повышению качества преподавания учебных предметов. Мероприятия с учителями </w:t>
            </w:r>
          </w:p>
        </w:tc>
      </w:tr>
      <w:tr w:rsidR="0019798C">
        <w:trPr>
          <w:trHeight w:val="1118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2. 1. 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 по итогам проверочных работ и оказание методической помощи учителям начальных классов и учителям- предметникам, показавшим низкие результаты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итогам проверочных работ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проверочных работ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 w:line="276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19798C">
        <w:trPr>
          <w:trHeight w:val="8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рабочие программы учебных предметов на основе анализа результатов всероссийских проверочных работ.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 сентября 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учителя- предметники </w:t>
            </w:r>
          </w:p>
        </w:tc>
      </w:tr>
      <w:tr w:rsidR="0019798C">
        <w:trPr>
          <w:trHeight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школьных методических объединений по вопросам подготовки и проведения ВПР в 2021-2022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гг.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 w:right="538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– ноябрь 2021 г. февраль - март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19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</w:t>
            </w:r>
          </w:p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Координаторы ШМО </w:t>
            </w:r>
          </w:p>
        </w:tc>
      </w:tr>
      <w:tr w:rsidR="0019798C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и дополнительных занятий, содержание которых включает задания, формирующие следующие умения (на основе анализа результатов ВПР-2021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низкий процент выполнения отдельных заданий)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 w:righ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19798C">
        <w:trPr>
          <w:trHeight w:val="8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учителей начальных классов и учителей-предметников основной школы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19798C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критериев оценивания ВПР по предметам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ШМО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46" w:line="236" w:lineRule="auto"/>
              <w:ind w:left="115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предметники, учителя начальных </w:t>
            </w:r>
          </w:p>
          <w:p w:rsidR="0019798C" w:rsidRDefault="002B07F5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</w:tr>
      <w:tr w:rsidR="0019798C">
        <w:trPr>
          <w:trHeight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тренировочных проверочных работ по предметам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запланированным датам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17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19798C" w:rsidRDefault="002B07F5">
            <w:pPr>
              <w:spacing w:after="19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координаторы </w:t>
            </w:r>
          </w:p>
          <w:p w:rsidR="0019798C" w:rsidRDefault="002B07F5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</w:tbl>
    <w:p w:rsidR="0019798C" w:rsidRDefault="0019798C">
      <w:pPr>
        <w:spacing w:after="0"/>
        <w:ind w:left="-919" w:right="15731"/>
      </w:pPr>
    </w:p>
    <w:tbl>
      <w:tblPr>
        <w:tblStyle w:val="TableGrid"/>
        <w:tblW w:w="14726" w:type="dxa"/>
        <w:tblInd w:w="106" w:type="dxa"/>
        <w:tblCellMar>
          <w:top w:w="5" w:type="dxa"/>
          <w:left w:w="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942"/>
        <w:gridCol w:w="2923"/>
        <w:gridCol w:w="1853"/>
        <w:gridCol w:w="2408"/>
      </w:tblGrid>
      <w:tr w:rsidR="0019798C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учащихся «группы риска» по учебным предметам. Создание индивидуальных образовательных маршрутов с учетом дифференцированного подхода к обучению учащихся, испыт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ывающих затруднения в обучении и для одаренных детей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января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учителя начальных классов, предметники </w:t>
            </w:r>
          </w:p>
        </w:tc>
      </w:tr>
      <w:tr w:rsidR="0019798C">
        <w:trPr>
          <w:trHeight w:val="11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дополнительных занятий и консультаций для учащихся с целью дальнейшей коррекционной работы. Включение заданий, аналогичных заданиям ВПР в план урока.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года, по графику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 w:right="2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етники </w:t>
            </w:r>
          </w:p>
        </w:tc>
      </w:tr>
      <w:tr w:rsidR="0019798C">
        <w:trPr>
          <w:trHeight w:val="286"/>
        </w:trPr>
        <w:tc>
          <w:tcPr>
            <w:tcW w:w="10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обучающихся к ВПР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798C" w:rsidRDefault="0019798C"/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98C" w:rsidRDefault="0019798C"/>
        </w:tc>
      </w:tr>
      <w:tr w:rsidR="0019798C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индивидуально - дифференцированного подхода к учащимся (по предметам с низким качеством знаний по результатам ВПР-2021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17" w:line="255" w:lineRule="auto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учителя начальных </w:t>
            </w:r>
          </w:p>
          <w:p w:rsidR="0019798C" w:rsidRDefault="002B07F5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</w:tr>
      <w:tr w:rsidR="0019798C">
        <w:trPr>
          <w:trHeight w:val="11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47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на уроках различных видов контроля: карточки- задания, тестовый контроль с целью мониторинга </w:t>
            </w:r>
          </w:p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результативности работы по устранению пробелов в знаниях и умениях. Корректировка содержания текущег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контроля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Подборка материалов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 w:right="2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9798C">
        <w:trPr>
          <w:trHeight w:val="3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педагогических работников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798C" w:rsidRDefault="0019798C"/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98C" w:rsidRDefault="0019798C"/>
        </w:tc>
      </w:tr>
      <w:tr w:rsidR="0019798C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ординаторы ШМО </w:t>
            </w:r>
          </w:p>
        </w:tc>
      </w:tr>
      <w:tr w:rsidR="0019798C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школьных методических семинаров учителей-предметников по вопросу подготовки и проведения ВПР, по структуре и содержанию проверочных работ, системе оценивания.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«дорожной картой» МО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МО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Координаторы ШМО </w:t>
            </w:r>
          </w:p>
        </w:tc>
      </w:tr>
      <w:tr w:rsidR="0019798C">
        <w:trPr>
          <w:trHeight w:val="3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 - технологическому обеспечению проведения ВПР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798C" w:rsidRDefault="0019798C"/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798C" w:rsidRDefault="0019798C"/>
        </w:tc>
      </w:tr>
      <w:tr w:rsidR="0019798C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4. 1.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ОУ в апробациях, проводимых </w:t>
            </w:r>
          </w:p>
          <w:p w:rsidR="0019798C" w:rsidRDefault="002B07F5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 отработке процедуры проведения ВПР.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9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  <w:p w:rsidR="0019798C" w:rsidRDefault="002B07F5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</w:tbl>
    <w:p w:rsidR="0019798C" w:rsidRDefault="0019798C">
      <w:pPr>
        <w:spacing w:after="0"/>
        <w:ind w:left="-919" w:right="15731"/>
      </w:pPr>
    </w:p>
    <w:tbl>
      <w:tblPr>
        <w:tblStyle w:val="TableGrid"/>
        <w:tblW w:w="14726" w:type="dxa"/>
        <w:tblInd w:w="106" w:type="dxa"/>
        <w:tblCellMar>
          <w:top w:w="5" w:type="dxa"/>
          <w:left w:w="5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600"/>
        <w:gridCol w:w="92"/>
        <w:gridCol w:w="6850"/>
        <w:gridCol w:w="2923"/>
        <w:gridCol w:w="1853"/>
        <w:gridCol w:w="2408"/>
      </w:tblGrid>
      <w:tr w:rsidR="0019798C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4. 2.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учителями контрольных работ по предметам в формате ВПР для проведения контрольно-оценочной деятельности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Ноябрь-январь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44" w:line="238" w:lineRule="auto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УР, учителя начальных </w:t>
            </w:r>
          </w:p>
          <w:p w:rsidR="0019798C" w:rsidRDefault="002B07F5">
            <w:pPr>
              <w:spacing w:after="0"/>
              <w:ind w:left="115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классов, предметники </w:t>
            </w:r>
          </w:p>
        </w:tc>
      </w:tr>
      <w:tr w:rsidR="0019798C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4. 3.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Отработка технологии проведения ВПР в рамках проведения тренировочных проверочных работ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УР </w:t>
            </w:r>
          </w:p>
        </w:tc>
      </w:tr>
      <w:tr w:rsidR="0019798C">
        <w:trPr>
          <w:trHeight w:val="847"/>
        </w:trPr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4. 4. </w:t>
            </w:r>
          </w:p>
        </w:tc>
        <w:tc>
          <w:tcPr>
            <w:tcW w:w="69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с обучающимися на уровнях общего образования правил оформления проверочных работ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период до проведения тренировочных проверочных работ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 w:right="2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учителя- предметники </w:t>
            </w:r>
          </w:p>
        </w:tc>
      </w:tr>
      <w:tr w:rsidR="0019798C">
        <w:trPr>
          <w:trHeight w:val="11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4. 5.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формах работы с учащимися «группы риска»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Модульно по предметам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табличной форме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 w:right="2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учителя- предметники </w:t>
            </w:r>
          </w:p>
        </w:tc>
      </w:tr>
      <w:tr w:rsidR="0019798C">
        <w:trPr>
          <w:trHeight w:val="3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1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19798C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 w:firstLine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внесение сведений для формирования и ведения информационной системы проведения ВПР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 w:right="3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ФИС ОКО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19798C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регистрация и оформление заявки на официальном интернет портале ВПР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ФИС ОКО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19798C">
        <w:trPr>
          <w:trHeight w:val="113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5.3. 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 w:right="3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ФИС ОКО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эл.протоков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ответственные за организацию и проведение ВПР </w:t>
            </w:r>
          </w:p>
        </w:tc>
      </w:tr>
      <w:tr w:rsidR="0019798C">
        <w:trPr>
          <w:trHeight w:val="343"/>
        </w:trPr>
        <w:tc>
          <w:tcPr>
            <w:tcW w:w="14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VI. Мероприятия по информационном у сопровождению организации и проведения ВПР </w:t>
            </w:r>
          </w:p>
        </w:tc>
      </w:tr>
      <w:tr w:rsidR="0019798C">
        <w:trPr>
          <w:trHeight w:val="2218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 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 w:line="27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в ОО ответственных из числа заместителей директора по учебной работе: </w:t>
            </w:r>
          </w:p>
          <w:p w:rsidR="0019798C" w:rsidRDefault="002B07F5">
            <w:pPr>
              <w:spacing w:after="0"/>
              <w:ind w:left="108" w:right="197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 мониторинг и использование электронных образовательных и Интернет-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ресурсов по вопросам подготовки к Всероссийским проверочным работам; - за подготовку к ВПР в части методической и информационно-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разъяснительной работы с участниками образовательных отношений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Постоянно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ОУ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ОО </w:t>
            </w:r>
          </w:p>
        </w:tc>
      </w:tr>
    </w:tbl>
    <w:p w:rsidR="0019798C" w:rsidRDefault="0019798C">
      <w:pPr>
        <w:spacing w:after="0"/>
        <w:ind w:left="-919" w:right="15731"/>
      </w:pPr>
    </w:p>
    <w:tbl>
      <w:tblPr>
        <w:tblStyle w:val="TableGrid"/>
        <w:tblW w:w="14736" w:type="dxa"/>
        <w:tblInd w:w="106" w:type="dxa"/>
        <w:tblCellMar>
          <w:top w:w="5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6852"/>
        <w:gridCol w:w="2914"/>
        <w:gridCol w:w="1868"/>
        <w:gridCol w:w="2410"/>
      </w:tblGrid>
      <w:tr w:rsidR="0019798C">
        <w:trPr>
          <w:trHeight w:val="2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 w:line="25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раздела по вопросам подготовки к ВПР на официальном сайте ОО и своевременное обновление программно-методических и информационных материалов раздела по подготовке учащихся на уровнях начального общего и основного общего образования к Всероссийским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проверочным работам. Оформление информационных стендов по вопросам подготовки к ВПР. </w:t>
            </w:r>
          </w:p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возможностях использования данного раздела учителей, учащихся и их родителей (законных представителей).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10.03.2022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раздела на сайте ОО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ответственные за организацию и проведение ВПР, ответственные за ведение сайта </w:t>
            </w:r>
          </w:p>
        </w:tc>
      </w:tr>
      <w:tr w:rsidR="0019798C">
        <w:trPr>
          <w:trHeight w:val="249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32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</w:t>
            </w:r>
          </w:p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Плановая системная,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индивидуальная, информационно- разъяснительная работа с родителями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(законными представителями) учащихся классов, в которых проводится мониторинг качества подготовки по соответствующим учебным предметам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16"/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19798C" w:rsidRDefault="002B07F5">
            <w:pPr>
              <w:spacing w:after="0"/>
              <w:ind w:left="121" w:righ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ОУ Протоколы родительских собраний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ОО, заместитель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ответственные за организацию и проведение ВПР, классные руководители </w:t>
            </w:r>
          </w:p>
        </w:tc>
      </w:tr>
      <w:tr w:rsidR="0019798C">
        <w:trPr>
          <w:trHeight w:val="338"/>
        </w:trPr>
        <w:tc>
          <w:tcPr>
            <w:tcW w:w="1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VII. Контроль за организацией и проведением ВПР </w:t>
            </w:r>
          </w:p>
        </w:tc>
      </w:tr>
      <w:tr w:rsidR="0019798C">
        <w:trPr>
          <w:trHeight w:val="29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1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внутреннего контроля за реализации ФГОС в полном объеме </w:t>
            </w:r>
          </w:p>
        </w:tc>
      </w:tr>
      <w:tr w:rsidR="0019798C">
        <w:trPr>
          <w:trHeight w:val="13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обучающихся в части посещения администрацией уроков, индивидуальных и групповых занятий по учебным предметам, подлежащим мониторингу качества подготовки учащихся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информации 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выполнении рабочих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программ учебных предметов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Приказ по 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19798C">
        <w:trPr>
          <w:trHeight w:val="57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7.3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информации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</w:tr>
      <w:tr w:rsidR="0019798C">
        <w:trPr>
          <w:trHeight w:val="343"/>
        </w:trPr>
        <w:tc>
          <w:tcPr>
            <w:tcW w:w="1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right="2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Анализ результатов и подведение итогов ВПР на уровне ОУ </w:t>
            </w:r>
          </w:p>
        </w:tc>
      </w:tr>
      <w:tr w:rsidR="0019798C">
        <w:trPr>
          <w:trHeight w:val="8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ВПР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рекомендациями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</w:tbl>
    <w:p w:rsidR="0019798C" w:rsidRDefault="002B07F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9798C" w:rsidRDefault="002B07F5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4731" w:type="dxa"/>
        <w:tblInd w:w="106" w:type="dxa"/>
        <w:tblCellMar>
          <w:top w:w="5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6852"/>
        <w:gridCol w:w="2894"/>
        <w:gridCol w:w="1885"/>
        <w:gridCol w:w="2408"/>
      </w:tblGrid>
      <w:tr w:rsidR="0019798C">
        <w:trPr>
          <w:trHeight w:val="8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Плана мероприятий.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результатам ВПР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рекомендациями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C" w:rsidRDefault="002B07F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</w:tbl>
    <w:p w:rsidR="0019798C" w:rsidRDefault="002B07F5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9798C">
      <w:pgSz w:w="16850" w:h="11899" w:orient="landscape"/>
      <w:pgMar w:top="479" w:right="1120" w:bottom="1106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8C"/>
    <w:rsid w:val="0019798C"/>
    <w:rsid w:val="002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6786"/>
  <w15:docId w15:val="{E4C629AC-92E4-4AA3-B946-9468A9A6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ИБ</dc:creator>
  <cp:keywords/>
  <cp:lastModifiedBy>Рукъет</cp:lastModifiedBy>
  <cp:revision>2</cp:revision>
  <dcterms:created xsi:type="dcterms:W3CDTF">2021-10-20T08:47:00Z</dcterms:created>
  <dcterms:modified xsi:type="dcterms:W3CDTF">2021-10-20T08:47:00Z</dcterms:modified>
</cp:coreProperties>
</file>